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184" w:rsidRDefault="006E6184" w:rsidP="00770DA3">
      <w:pPr>
        <w:jc w:val="center"/>
        <w:rPr>
          <w:u w:val="single"/>
          <w:lang w:val="id-ID"/>
        </w:rPr>
      </w:pPr>
      <w:r>
        <w:rPr>
          <w:noProof/>
          <w:u w:val="single"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1pt;margin-top:-37.8pt;width:186.4pt;height:51.9pt;z-index:-251658240;mso-width-percent:400;mso-height-percent:200;mso-width-percent:400;mso-height-percent:200;mso-width-relative:margin;mso-height-relative:margin">
            <v:textbox style="mso-next-textbox:#_x0000_s1026;mso-fit-shape-to-text:t">
              <w:txbxContent>
                <w:p w:rsidR="006E6184" w:rsidRDefault="006E6184" w:rsidP="006E6184">
                  <w:pPr>
                    <w:spacing w:after="0" w:line="240" w:lineRule="auto"/>
                    <w:rPr>
                      <w:sz w:val="18"/>
                      <w:szCs w:val="18"/>
                      <w:lang w:val="id-ID"/>
                    </w:rPr>
                  </w:pPr>
                  <w:r>
                    <w:rPr>
                      <w:sz w:val="18"/>
                      <w:szCs w:val="18"/>
                    </w:rPr>
                    <w:t xml:space="preserve">LAMPIRAN </w:t>
                  </w:r>
                  <w:r>
                    <w:rPr>
                      <w:sz w:val="18"/>
                      <w:szCs w:val="18"/>
                      <w:lang w:val="id-ID"/>
                    </w:rPr>
                    <w:t>XIII</w:t>
                  </w:r>
                </w:p>
                <w:p w:rsidR="006E6184" w:rsidRDefault="006E6184" w:rsidP="006E6184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15434A">
                    <w:rPr>
                      <w:sz w:val="18"/>
                      <w:szCs w:val="18"/>
                    </w:rPr>
                    <w:t>PERATURAN SEKRETARIS MAHKAMAH AGUNG</w:t>
                  </w:r>
                </w:p>
                <w:p w:rsidR="006E6184" w:rsidRDefault="006E6184" w:rsidP="006E6184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NOMOR    :</w:t>
                  </w:r>
                </w:p>
                <w:p w:rsidR="006E6184" w:rsidRPr="0015434A" w:rsidRDefault="006E6184" w:rsidP="006E6184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TENTANG :</w:t>
                  </w:r>
                </w:p>
              </w:txbxContent>
            </v:textbox>
          </v:shape>
        </w:pict>
      </w:r>
    </w:p>
    <w:p w:rsidR="006E6184" w:rsidRDefault="006E6184" w:rsidP="00770DA3">
      <w:pPr>
        <w:jc w:val="center"/>
        <w:rPr>
          <w:u w:val="single"/>
          <w:lang w:val="id-ID"/>
        </w:rPr>
      </w:pPr>
    </w:p>
    <w:p w:rsidR="00CF4D8C" w:rsidRPr="006E6184" w:rsidRDefault="00770DA3" w:rsidP="00770DA3">
      <w:pPr>
        <w:jc w:val="center"/>
        <w:rPr>
          <w:u w:val="single"/>
          <w:lang w:val="id-ID"/>
        </w:rPr>
      </w:pPr>
      <w:r w:rsidRPr="00770DA3">
        <w:rPr>
          <w:u w:val="single"/>
        </w:rPr>
        <w:t>FORMAT LAPORAN SALDO REKENING KEMENTERIAN NEGARA/LEMBAGA/SATUAN KERJA</w:t>
      </w:r>
    </w:p>
    <w:p w:rsidR="00CF4D8C" w:rsidRPr="00770DA3" w:rsidRDefault="00CF4D8C" w:rsidP="00770DA3">
      <w:pPr>
        <w:jc w:val="center"/>
        <w:rPr>
          <w:u w:val="single"/>
        </w:rPr>
      </w:pPr>
    </w:p>
    <w:p w:rsidR="00770DA3" w:rsidRDefault="00770DA3" w:rsidP="00770DA3">
      <w:pPr>
        <w:contextualSpacing/>
        <w:jc w:val="center"/>
      </w:pPr>
      <w:r>
        <w:t>LAPORAN SALDO REKENING</w:t>
      </w:r>
    </w:p>
    <w:p w:rsidR="00770DA3" w:rsidRDefault="00770DA3" w:rsidP="00770DA3">
      <w:pPr>
        <w:contextualSpacing/>
        <w:jc w:val="center"/>
      </w:pPr>
      <w:r>
        <w:t>.....................................(1)</w:t>
      </w:r>
    </w:p>
    <w:p w:rsidR="00770DA3" w:rsidRDefault="00770DA3" w:rsidP="00770DA3">
      <w:pPr>
        <w:contextualSpacing/>
        <w:jc w:val="center"/>
      </w:pPr>
      <w:r>
        <w:t>Per ...............................(2)</w:t>
      </w:r>
    </w:p>
    <w:p w:rsidR="00770DA3" w:rsidRDefault="00770DA3" w:rsidP="00770DA3">
      <w:pPr>
        <w:contextualSpacing/>
        <w:jc w:val="center"/>
      </w:pPr>
    </w:p>
    <w:tbl>
      <w:tblPr>
        <w:tblStyle w:val="TableGrid"/>
        <w:tblW w:w="0" w:type="auto"/>
        <w:tblInd w:w="-342" w:type="dxa"/>
        <w:tblLayout w:type="fixed"/>
        <w:tblLook w:val="04A0"/>
      </w:tblPr>
      <w:tblGrid>
        <w:gridCol w:w="540"/>
        <w:gridCol w:w="1080"/>
        <w:gridCol w:w="1080"/>
        <w:gridCol w:w="1350"/>
        <w:gridCol w:w="1080"/>
        <w:gridCol w:w="630"/>
        <w:gridCol w:w="990"/>
        <w:gridCol w:w="1412"/>
        <w:gridCol w:w="878"/>
        <w:gridCol w:w="878"/>
      </w:tblGrid>
      <w:tr w:rsidR="00770DA3" w:rsidTr="00770DA3">
        <w:tc>
          <w:tcPr>
            <w:tcW w:w="540" w:type="dxa"/>
            <w:vMerge w:val="restart"/>
          </w:tcPr>
          <w:p w:rsidR="00770DA3" w:rsidRDefault="00770DA3" w:rsidP="00770DA3">
            <w:pPr>
              <w:contextualSpacing/>
              <w:jc w:val="center"/>
            </w:pPr>
            <w:r>
              <w:t>No.</w:t>
            </w:r>
          </w:p>
        </w:tc>
        <w:tc>
          <w:tcPr>
            <w:tcW w:w="1080" w:type="dxa"/>
            <w:vMerge w:val="restart"/>
          </w:tcPr>
          <w:p w:rsidR="00770DA3" w:rsidRDefault="00770DA3" w:rsidP="00770DA3">
            <w:pPr>
              <w:contextualSpacing/>
              <w:jc w:val="center"/>
            </w:pPr>
            <w:proofErr w:type="spellStart"/>
            <w:r>
              <w:t>Nomor</w:t>
            </w:r>
            <w:proofErr w:type="spellEnd"/>
            <w:r>
              <w:t xml:space="preserve"> </w:t>
            </w:r>
            <w:proofErr w:type="spellStart"/>
            <w:r>
              <w:t>Rekening</w:t>
            </w:r>
            <w:proofErr w:type="spellEnd"/>
          </w:p>
        </w:tc>
        <w:tc>
          <w:tcPr>
            <w:tcW w:w="1080" w:type="dxa"/>
            <w:vMerge w:val="restart"/>
          </w:tcPr>
          <w:p w:rsidR="00770DA3" w:rsidRDefault="00770DA3" w:rsidP="00770DA3">
            <w:pPr>
              <w:contextualSpacing/>
              <w:jc w:val="center"/>
            </w:pPr>
            <w:proofErr w:type="spellStart"/>
            <w:r>
              <w:t>Nama</w:t>
            </w:r>
            <w:proofErr w:type="spellEnd"/>
            <w:r>
              <w:t xml:space="preserve"> </w:t>
            </w:r>
            <w:proofErr w:type="spellStart"/>
            <w:r>
              <w:t>Rekening</w:t>
            </w:r>
            <w:proofErr w:type="spellEnd"/>
          </w:p>
        </w:tc>
        <w:tc>
          <w:tcPr>
            <w:tcW w:w="1350" w:type="dxa"/>
            <w:vMerge w:val="restart"/>
          </w:tcPr>
          <w:p w:rsidR="00770DA3" w:rsidRDefault="00770DA3" w:rsidP="00770DA3">
            <w:pPr>
              <w:contextualSpacing/>
              <w:jc w:val="center"/>
            </w:pPr>
            <w:r>
              <w:t>Bank/Kantor Pos</w:t>
            </w:r>
          </w:p>
        </w:tc>
        <w:tc>
          <w:tcPr>
            <w:tcW w:w="1080" w:type="dxa"/>
            <w:vMerge w:val="restart"/>
          </w:tcPr>
          <w:p w:rsidR="00770DA3" w:rsidRDefault="00770DA3" w:rsidP="00770DA3">
            <w:pPr>
              <w:contextualSpacing/>
              <w:jc w:val="center"/>
            </w:pPr>
            <w:proofErr w:type="spellStart"/>
            <w:r>
              <w:t>Kode</w:t>
            </w:r>
            <w:proofErr w:type="spellEnd"/>
            <w:r>
              <w:t xml:space="preserve"> </w:t>
            </w:r>
            <w:proofErr w:type="spellStart"/>
            <w:r>
              <w:t>Rekening</w:t>
            </w:r>
            <w:proofErr w:type="spellEnd"/>
          </w:p>
        </w:tc>
        <w:tc>
          <w:tcPr>
            <w:tcW w:w="1620" w:type="dxa"/>
            <w:gridSpan w:val="2"/>
          </w:tcPr>
          <w:p w:rsidR="00770DA3" w:rsidRDefault="00770DA3" w:rsidP="00770DA3">
            <w:pPr>
              <w:contextualSpacing/>
              <w:jc w:val="center"/>
            </w:pP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Ijin</w:t>
            </w:r>
            <w:proofErr w:type="spellEnd"/>
          </w:p>
        </w:tc>
        <w:tc>
          <w:tcPr>
            <w:tcW w:w="1412" w:type="dxa"/>
            <w:vMerge w:val="restart"/>
          </w:tcPr>
          <w:p w:rsidR="00770DA3" w:rsidRDefault="00770DA3" w:rsidP="00770DA3">
            <w:pPr>
              <w:contextualSpacing/>
              <w:jc w:val="center"/>
            </w:pPr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Transaksi</w:t>
            </w:r>
            <w:proofErr w:type="spellEnd"/>
            <w:r>
              <w:t xml:space="preserve"> </w:t>
            </w:r>
            <w:proofErr w:type="spellStart"/>
            <w:r>
              <w:t>Terakhir</w:t>
            </w:r>
            <w:proofErr w:type="spellEnd"/>
          </w:p>
        </w:tc>
        <w:tc>
          <w:tcPr>
            <w:tcW w:w="878" w:type="dxa"/>
            <w:vMerge w:val="restart"/>
          </w:tcPr>
          <w:p w:rsidR="00770DA3" w:rsidRDefault="00770DA3" w:rsidP="00770DA3">
            <w:pPr>
              <w:contextualSpacing/>
              <w:jc w:val="center"/>
            </w:pPr>
            <w:proofErr w:type="spellStart"/>
            <w:r>
              <w:t>Saldo</w:t>
            </w:r>
            <w:proofErr w:type="spellEnd"/>
          </w:p>
        </w:tc>
        <w:tc>
          <w:tcPr>
            <w:tcW w:w="878" w:type="dxa"/>
            <w:vMerge w:val="restart"/>
          </w:tcPr>
          <w:p w:rsidR="00770DA3" w:rsidRDefault="00770DA3" w:rsidP="00770DA3">
            <w:pPr>
              <w:contextualSpacing/>
              <w:jc w:val="center"/>
            </w:pPr>
            <w:proofErr w:type="spellStart"/>
            <w:r>
              <w:t>Ket</w:t>
            </w:r>
            <w:proofErr w:type="spellEnd"/>
            <w:r>
              <w:t>.</w:t>
            </w:r>
          </w:p>
        </w:tc>
      </w:tr>
      <w:tr w:rsidR="00770DA3" w:rsidTr="00770DA3">
        <w:tc>
          <w:tcPr>
            <w:tcW w:w="540" w:type="dxa"/>
            <w:vMerge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080" w:type="dxa"/>
            <w:vMerge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080" w:type="dxa"/>
            <w:vMerge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350" w:type="dxa"/>
            <w:vMerge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080" w:type="dxa"/>
            <w:vMerge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630" w:type="dxa"/>
          </w:tcPr>
          <w:p w:rsidR="00770DA3" w:rsidRDefault="00770DA3" w:rsidP="00770DA3">
            <w:pPr>
              <w:contextualSpacing/>
              <w:jc w:val="center"/>
            </w:pPr>
            <w:r>
              <w:t>No.</w:t>
            </w:r>
          </w:p>
        </w:tc>
        <w:tc>
          <w:tcPr>
            <w:tcW w:w="990" w:type="dxa"/>
          </w:tcPr>
          <w:p w:rsidR="00770DA3" w:rsidRDefault="00770DA3" w:rsidP="00770DA3">
            <w:pPr>
              <w:contextualSpacing/>
              <w:jc w:val="center"/>
            </w:pPr>
            <w:proofErr w:type="spellStart"/>
            <w:r>
              <w:t>Tanggal</w:t>
            </w:r>
            <w:proofErr w:type="spellEnd"/>
          </w:p>
        </w:tc>
        <w:tc>
          <w:tcPr>
            <w:tcW w:w="1412" w:type="dxa"/>
            <w:vMerge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878" w:type="dxa"/>
            <w:vMerge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878" w:type="dxa"/>
            <w:vMerge/>
          </w:tcPr>
          <w:p w:rsidR="00770DA3" w:rsidRDefault="00770DA3" w:rsidP="00770DA3">
            <w:pPr>
              <w:contextualSpacing/>
              <w:jc w:val="center"/>
            </w:pPr>
          </w:p>
        </w:tc>
      </w:tr>
      <w:tr w:rsidR="00770DA3" w:rsidTr="00770DA3">
        <w:tc>
          <w:tcPr>
            <w:tcW w:w="540" w:type="dxa"/>
          </w:tcPr>
          <w:p w:rsidR="00770DA3" w:rsidRDefault="00770DA3" w:rsidP="00770DA3">
            <w:pPr>
              <w:contextualSpacing/>
              <w:jc w:val="center"/>
            </w:pPr>
            <w:r>
              <w:t>(3)</w:t>
            </w:r>
          </w:p>
        </w:tc>
        <w:tc>
          <w:tcPr>
            <w:tcW w:w="1080" w:type="dxa"/>
          </w:tcPr>
          <w:p w:rsidR="00770DA3" w:rsidRDefault="00770DA3" w:rsidP="00770DA3">
            <w:pPr>
              <w:contextualSpacing/>
              <w:jc w:val="center"/>
            </w:pPr>
            <w:r>
              <w:t>(4)</w:t>
            </w:r>
          </w:p>
        </w:tc>
        <w:tc>
          <w:tcPr>
            <w:tcW w:w="1080" w:type="dxa"/>
          </w:tcPr>
          <w:p w:rsidR="00770DA3" w:rsidRDefault="00770DA3" w:rsidP="00770DA3">
            <w:pPr>
              <w:contextualSpacing/>
              <w:jc w:val="center"/>
            </w:pPr>
            <w:r>
              <w:t>(5)</w:t>
            </w:r>
          </w:p>
        </w:tc>
        <w:tc>
          <w:tcPr>
            <w:tcW w:w="1350" w:type="dxa"/>
          </w:tcPr>
          <w:p w:rsidR="00770DA3" w:rsidRDefault="00770DA3" w:rsidP="00770DA3">
            <w:pPr>
              <w:contextualSpacing/>
              <w:jc w:val="center"/>
            </w:pPr>
            <w:r>
              <w:t>(6)</w:t>
            </w:r>
          </w:p>
        </w:tc>
        <w:tc>
          <w:tcPr>
            <w:tcW w:w="1080" w:type="dxa"/>
          </w:tcPr>
          <w:p w:rsidR="00770DA3" w:rsidRDefault="00770DA3" w:rsidP="00770DA3">
            <w:pPr>
              <w:contextualSpacing/>
              <w:jc w:val="center"/>
            </w:pPr>
            <w:r>
              <w:t>(7)</w:t>
            </w:r>
          </w:p>
        </w:tc>
        <w:tc>
          <w:tcPr>
            <w:tcW w:w="630" w:type="dxa"/>
          </w:tcPr>
          <w:p w:rsidR="00770DA3" w:rsidRDefault="00770DA3" w:rsidP="00770DA3">
            <w:pPr>
              <w:contextualSpacing/>
              <w:jc w:val="center"/>
            </w:pPr>
            <w:r>
              <w:t>(8)</w:t>
            </w:r>
          </w:p>
        </w:tc>
        <w:tc>
          <w:tcPr>
            <w:tcW w:w="990" w:type="dxa"/>
          </w:tcPr>
          <w:p w:rsidR="00770DA3" w:rsidRDefault="00770DA3" w:rsidP="00770DA3">
            <w:pPr>
              <w:contextualSpacing/>
              <w:jc w:val="center"/>
            </w:pPr>
            <w:r>
              <w:t>(9)</w:t>
            </w:r>
          </w:p>
        </w:tc>
        <w:tc>
          <w:tcPr>
            <w:tcW w:w="1412" w:type="dxa"/>
          </w:tcPr>
          <w:p w:rsidR="00770DA3" w:rsidRDefault="00770DA3" w:rsidP="00770DA3">
            <w:pPr>
              <w:contextualSpacing/>
              <w:jc w:val="center"/>
            </w:pPr>
            <w:r>
              <w:t>(10)</w:t>
            </w:r>
          </w:p>
        </w:tc>
        <w:tc>
          <w:tcPr>
            <w:tcW w:w="878" w:type="dxa"/>
          </w:tcPr>
          <w:p w:rsidR="00770DA3" w:rsidRDefault="00770DA3" w:rsidP="00770DA3">
            <w:pPr>
              <w:contextualSpacing/>
              <w:jc w:val="center"/>
            </w:pPr>
            <w:r>
              <w:t>(11)</w:t>
            </w:r>
          </w:p>
        </w:tc>
        <w:tc>
          <w:tcPr>
            <w:tcW w:w="878" w:type="dxa"/>
          </w:tcPr>
          <w:p w:rsidR="00770DA3" w:rsidRDefault="00770DA3" w:rsidP="00770DA3">
            <w:pPr>
              <w:contextualSpacing/>
              <w:jc w:val="center"/>
            </w:pPr>
            <w:r>
              <w:t>(12)</w:t>
            </w:r>
          </w:p>
        </w:tc>
      </w:tr>
      <w:tr w:rsidR="00770DA3" w:rsidTr="00770DA3">
        <w:tc>
          <w:tcPr>
            <w:tcW w:w="540" w:type="dxa"/>
          </w:tcPr>
          <w:p w:rsidR="00770DA3" w:rsidRDefault="00770DA3" w:rsidP="00770DA3">
            <w:pPr>
              <w:contextualSpacing/>
              <w:jc w:val="center"/>
            </w:pPr>
            <w:r>
              <w:t>1.</w:t>
            </w:r>
          </w:p>
        </w:tc>
        <w:tc>
          <w:tcPr>
            <w:tcW w:w="108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08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35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08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63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99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412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878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878" w:type="dxa"/>
          </w:tcPr>
          <w:p w:rsidR="00770DA3" w:rsidRDefault="00770DA3" w:rsidP="00770DA3">
            <w:pPr>
              <w:contextualSpacing/>
              <w:jc w:val="center"/>
            </w:pPr>
          </w:p>
        </w:tc>
      </w:tr>
      <w:tr w:rsidR="00770DA3" w:rsidTr="00770DA3">
        <w:tc>
          <w:tcPr>
            <w:tcW w:w="540" w:type="dxa"/>
          </w:tcPr>
          <w:p w:rsidR="00770DA3" w:rsidRDefault="00770DA3" w:rsidP="00770DA3">
            <w:pPr>
              <w:contextualSpacing/>
              <w:jc w:val="center"/>
            </w:pPr>
            <w:r>
              <w:t>2.</w:t>
            </w:r>
          </w:p>
        </w:tc>
        <w:tc>
          <w:tcPr>
            <w:tcW w:w="108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08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35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08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63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99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412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878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878" w:type="dxa"/>
          </w:tcPr>
          <w:p w:rsidR="00770DA3" w:rsidRDefault="00770DA3" w:rsidP="00770DA3">
            <w:pPr>
              <w:contextualSpacing/>
              <w:jc w:val="center"/>
            </w:pPr>
          </w:p>
        </w:tc>
      </w:tr>
      <w:tr w:rsidR="00770DA3" w:rsidTr="00770DA3">
        <w:tc>
          <w:tcPr>
            <w:tcW w:w="540" w:type="dxa"/>
          </w:tcPr>
          <w:p w:rsidR="00770DA3" w:rsidRDefault="00770DA3" w:rsidP="00770DA3">
            <w:pPr>
              <w:contextualSpacing/>
              <w:jc w:val="center"/>
            </w:pPr>
            <w:r>
              <w:t>3.</w:t>
            </w:r>
          </w:p>
        </w:tc>
        <w:tc>
          <w:tcPr>
            <w:tcW w:w="108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08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35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08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63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99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412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878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878" w:type="dxa"/>
          </w:tcPr>
          <w:p w:rsidR="00770DA3" w:rsidRDefault="00770DA3" w:rsidP="00770DA3">
            <w:pPr>
              <w:contextualSpacing/>
              <w:jc w:val="center"/>
            </w:pPr>
          </w:p>
        </w:tc>
      </w:tr>
      <w:tr w:rsidR="00770DA3" w:rsidTr="00770DA3">
        <w:tc>
          <w:tcPr>
            <w:tcW w:w="540" w:type="dxa"/>
          </w:tcPr>
          <w:p w:rsidR="00770DA3" w:rsidRDefault="00770DA3" w:rsidP="00770DA3">
            <w:pPr>
              <w:contextualSpacing/>
              <w:jc w:val="center"/>
            </w:pPr>
            <w:proofErr w:type="spellStart"/>
            <w:r>
              <w:t>dst</w:t>
            </w:r>
            <w:proofErr w:type="spellEnd"/>
          </w:p>
        </w:tc>
        <w:tc>
          <w:tcPr>
            <w:tcW w:w="108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08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35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08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63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990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1412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878" w:type="dxa"/>
          </w:tcPr>
          <w:p w:rsidR="00770DA3" w:rsidRDefault="00770DA3" w:rsidP="00770DA3">
            <w:pPr>
              <w:contextualSpacing/>
              <w:jc w:val="center"/>
            </w:pPr>
          </w:p>
        </w:tc>
        <w:tc>
          <w:tcPr>
            <w:tcW w:w="878" w:type="dxa"/>
          </w:tcPr>
          <w:p w:rsidR="00770DA3" w:rsidRDefault="00770DA3" w:rsidP="00770DA3">
            <w:pPr>
              <w:contextualSpacing/>
              <w:jc w:val="center"/>
            </w:pPr>
          </w:p>
        </w:tc>
      </w:tr>
    </w:tbl>
    <w:p w:rsidR="00770DA3" w:rsidRDefault="00770DA3" w:rsidP="00770DA3">
      <w:pPr>
        <w:contextualSpacing/>
        <w:jc w:val="center"/>
      </w:pPr>
    </w:p>
    <w:p w:rsidR="00770DA3" w:rsidRDefault="00770DA3" w:rsidP="00770DA3">
      <w:pPr>
        <w:contextualSpacing/>
        <w:jc w:val="center"/>
      </w:pPr>
    </w:p>
    <w:p w:rsidR="00770DA3" w:rsidRDefault="00770DA3" w:rsidP="00770DA3">
      <w:pPr>
        <w:contextualSpacing/>
        <w:jc w:val="center"/>
      </w:pPr>
    </w:p>
    <w:p w:rsidR="00770DA3" w:rsidRDefault="00770DA3" w:rsidP="00770DA3">
      <w:pPr>
        <w:contextualSpacing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Kepala</w:t>
      </w:r>
      <w:proofErr w:type="spellEnd"/>
      <w:r>
        <w:t xml:space="preserve"> Kantor,</w:t>
      </w:r>
    </w:p>
    <w:p w:rsidR="00770DA3" w:rsidRDefault="00770DA3" w:rsidP="00770DA3">
      <w:pPr>
        <w:contextualSpacing/>
        <w:jc w:val="center"/>
      </w:pPr>
    </w:p>
    <w:p w:rsidR="00770DA3" w:rsidRDefault="00770DA3" w:rsidP="00770DA3">
      <w:pPr>
        <w:contextualSpacing/>
        <w:jc w:val="center"/>
      </w:pPr>
      <w:r>
        <w:tab/>
      </w:r>
      <w:r>
        <w:tab/>
      </w:r>
    </w:p>
    <w:p w:rsidR="00770DA3" w:rsidRDefault="00770DA3" w:rsidP="00770DA3">
      <w:pPr>
        <w:contextualSpacing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........................(  13)</w:t>
      </w:r>
    </w:p>
    <w:p w:rsidR="00770DA3" w:rsidRDefault="00770DA3" w:rsidP="00770DA3">
      <w:pPr>
        <w:contextualSpacing/>
        <w:jc w:val="center"/>
      </w:pPr>
      <w:r>
        <w:tab/>
      </w:r>
      <w:r>
        <w:tab/>
      </w:r>
      <w:r>
        <w:tab/>
        <w:t xml:space="preserve">                                                                   NIP.........................</w:t>
      </w:r>
    </w:p>
    <w:p w:rsidR="00213567" w:rsidRDefault="00213567" w:rsidP="00770DA3">
      <w:pPr>
        <w:contextualSpacing/>
        <w:jc w:val="center"/>
      </w:pPr>
    </w:p>
    <w:p w:rsidR="00213567" w:rsidRDefault="00213567" w:rsidP="00770DA3">
      <w:pPr>
        <w:contextualSpacing/>
        <w:jc w:val="center"/>
      </w:pPr>
    </w:p>
    <w:p w:rsidR="00213567" w:rsidRDefault="00213567" w:rsidP="00770DA3">
      <w:pPr>
        <w:contextualSpacing/>
        <w:jc w:val="center"/>
      </w:pPr>
    </w:p>
    <w:p w:rsidR="00213567" w:rsidRDefault="00213567" w:rsidP="00770DA3">
      <w:pPr>
        <w:contextualSpacing/>
        <w:jc w:val="center"/>
      </w:pPr>
    </w:p>
    <w:p w:rsidR="00213567" w:rsidRDefault="00213567" w:rsidP="00770DA3">
      <w:pPr>
        <w:contextualSpacing/>
        <w:jc w:val="center"/>
      </w:pPr>
    </w:p>
    <w:p w:rsidR="00213567" w:rsidRDefault="00213567" w:rsidP="00770DA3">
      <w:pPr>
        <w:contextualSpacing/>
        <w:jc w:val="center"/>
      </w:pPr>
    </w:p>
    <w:p w:rsidR="00213567" w:rsidRDefault="00213567" w:rsidP="00770DA3">
      <w:pPr>
        <w:contextualSpacing/>
        <w:jc w:val="center"/>
      </w:pPr>
    </w:p>
    <w:p w:rsidR="00213567" w:rsidRDefault="00213567" w:rsidP="00770DA3">
      <w:pPr>
        <w:contextualSpacing/>
        <w:jc w:val="center"/>
      </w:pPr>
    </w:p>
    <w:sectPr w:rsidR="00213567" w:rsidSect="001245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770DA3"/>
    <w:rsid w:val="00124575"/>
    <w:rsid w:val="00213567"/>
    <w:rsid w:val="006E6184"/>
    <w:rsid w:val="00770DA3"/>
    <w:rsid w:val="00780468"/>
    <w:rsid w:val="00C37DEE"/>
    <w:rsid w:val="00CF4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5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0D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renprog_perencanaan</dc:creator>
  <cp:keywords/>
  <dc:description/>
  <cp:lastModifiedBy>Mahkamah Agung</cp:lastModifiedBy>
  <cp:revision>10</cp:revision>
  <dcterms:created xsi:type="dcterms:W3CDTF">2015-08-15T06:40:00Z</dcterms:created>
  <dcterms:modified xsi:type="dcterms:W3CDTF">2015-08-18T07:14:00Z</dcterms:modified>
</cp:coreProperties>
</file>